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C1EA5" w14:textId="77777777" w:rsidR="00BA1A28" w:rsidRDefault="003F6B4B" w:rsidP="00BA2DB6">
      <w:pPr>
        <w:jc w:val="center"/>
      </w:pPr>
    </w:p>
    <w:p w14:paraId="479FFF29" w14:textId="0A671659" w:rsidR="00BA2DB6" w:rsidRPr="001723F0" w:rsidRDefault="006506C6" w:rsidP="00BA2DB6">
      <w:pPr>
        <w:jc w:val="center"/>
        <w:rPr>
          <w:rFonts w:ascii="Times New Roman" w:hAnsi="Times New Roman" w:cs="Times New Roman"/>
          <w:b/>
          <w:sz w:val="28"/>
          <w:szCs w:val="28"/>
        </w:rPr>
      </w:pPr>
      <w:r w:rsidRPr="001723F0">
        <w:rPr>
          <w:rFonts w:ascii="Times New Roman" w:hAnsi="Times New Roman" w:cs="Times New Roman"/>
          <w:b/>
          <w:sz w:val="28"/>
          <w:szCs w:val="28"/>
        </w:rPr>
        <w:t xml:space="preserve">Thinking About </w:t>
      </w:r>
      <w:r w:rsidR="00BA2DB6" w:rsidRPr="001723F0">
        <w:rPr>
          <w:rFonts w:ascii="Times New Roman" w:hAnsi="Times New Roman" w:cs="Times New Roman"/>
          <w:b/>
          <w:sz w:val="28"/>
          <w:szCs w:val="28"/>
        </w:rPr>
        <w:t xml:space="preserve">Your Values </w:t>
      </w:r>
    </w:p>
    <w:p w14:paraId="4A3827E9" w14:textId="77777777" w:rsidR="006506C6" w:rsidRDefault="006506C6" w:rsidP="00BA2DB6">
      <w:pPr>
        <w:jc w:val="center"/>
        <w:rPr>
          <w:rFonts w:ascii="Times New Roman" w:hAnsi="Times New Roman" w:cs="Times New Roman"/>
          <w:b/>
        </w:rPr>
      </w:pPr>
    </w:p>
    <w:p w14:paraId="600CA1E2" w14:textId="69337A08" w:rsidR="00BA2DB6" w:rsidRPr="001723F0" w:rsidRDefault="006506C6" w:rsidP="00BA2DB6">
      <w:pPr>
        <w:rPr>
          <w:rFonts w:ascii="Times New Roman" w:hAnsi="Times New Roman" w:cs="Times New Roman"/>
        </w:rPr>
      </w:pPr>
      <w:r w:rsidRPr="001723F0">
        <w:rPr>
          <w:rFonts w:ascii="Times New Roman" w:hAnsi="Times New Roman" w:cs="Times New Roman"/>
        </w:rPr>
        <w:t xml:space="preserve">It is important for graduate students to keep in mind what they want and desire in their professional and personal life. By using our form below, you can start to think about the lifestyle you desire and how you can consider your personal goals in conjunction with pursuing a fulfilling career. </w:t>
      </w:r>
      <w:bookmarkStart w:id="0" w:name="_GoBack"/>
      <w:bookmarkEnd w:id="0"/>
    </w:p>
    <w:p w14:paraId="2F779C00" w14:textId="77777777" w:rsidR="006506C6" w:rsidRPr="001723F0" w:rsidRDefault="006506C6" w:rsidP="00BA2DB6">
      <w:pPr>
        <w:rPr>
          <w:rFonts w:ascii="Times New Roman" w:hAnsi="Times New Roman" w:cs="Times New Roman"/>
        </w:rPr>
      </w:pPr>
    </w:p>
    <w:p w14:paraId="3B1545B9" w14:textId="4ED55C18" w:rsidR="001627CE" w:rsidRPr="001723F0" w:rsidRDefault="001627CE" w:rsidP="00BA2DB6">
      <w:pPr>
        <w:rPr>
          <w:rFonts w:ascii="Times New Roman" w:hAnsi="Times New Roman" w:cs="Times New Roman"/>
          <w:i/>
        </w:rPr>
      </w:pPr>
      <w:r w:rsidRPr="001723F0">
        <w:rPr>
          <w:rFonts w:ascii="Times New Roman" w:hAnsi="Times New Roman" w:cs="Times New Roman"/>
          <w:i/>
        </w:rPr>
        <w:t>*This information</w:t>
      </w:r>
      <w:r w:rsidR="001723F0">
        <w:rPr>
          <w:rFonts w:ascii="Times New Roman" w:hAnsi="Times New Roman" w:cs="Times New Roman"/>
          <w:i/>
        </w:rPr>
        <w:t xml:space="preserve"> and table have</w:t>
      </w:r>
      <w:r w:rsidRPr="001723F0">
        <w:rPr>
          <w:rFonts w:ascii="Times New Roman" w:hAnsi="Times New Roman" w:cs="Times New Roman"/>
          <w:i/>
        </w:rPr>
        <w:t xml:space="preserve"> been adapted from UCLA’s Career Preparation Toolkit (2016-2018)</w:t>
      </w:r>
    </w:p>
    <w:p w14:paraId="76DD7871" w14:textId="77777777" w:rsidR="006506C6" w:rsidRPr="001723F0" w:rsidRDefault="006506C6" w:rsidP="00BA2DB6">
      <w:pPr>
        <w:rPr>
          <w:rFonts w:ascii="Times New Roman" w:hAnsi="Times New Roman" w:cs="Times New Roman"/>
          <w:i/>
        </w:rPr>
      </w:pPr>
    </w:p>
    <w:p w14:paraId="45B43CE0" w14:textId="77777777" w:rsidR="006506C6" w:rsidRPr="00141E04" w:rsidRDefault="001723F0" w:rsidP="00BA2DB6">
      <w:pPr>
        <w:rPr>
          <w:rFonts w:ascii="Times New Roman" w:hAnsi="Times New Roman" w:cs="Times New Roman"/>
          <w:sz w:val="28"/>
          <w:szCs w:val="28"/>
        </w:rPr>
      </w:pPr>
      <w:r w:rsidRPr="00141E04">
        <w:rPr>
          <w:rFonts w:ascii="Times New Roman" w:hAnsi="Times New Roman" w:cs="Times New Roman"/>
          <w:sz w:val="28"/>
          <w:szCs w:val="28"/>
        </w:rPr>
        <w:t xml:space="preserve">Directions: </w:t>
      </w:r>
    </w:p>
    <w:p w14:paraId="0782EEBB" w14:textId="6A410DA0" w:rsidR="001723F0" w:rsidRPr="001723F0" w:rsidRDefault="001723F0" w:rsidP="00BA2DB6">
      <w:pPr>
        <w:rPr>
          <w:rFonts w:ascii="Times New Roman" w:hAnsi="Times New Roman" w:cs="Times New Roman"/>
        </w:rPr>
      </w:pPr>
      <w:r w:rsidRPr="001723F0">
        <w:rPr>
          <w:rFonts w:ascii="Times New Roman" w:hAnsi="Times New Roman" w:cs="Times New Roman"/>
        </w:rPr>
        <w:t xml:space="preserve">In the table below, place the items from the list of Work Values in accordance of how important they are to you. </w:t>
      </w:r>
      <w:r w:rsidR="00997B46">
        <w:rPr>
          <w:rFonts w:ascii="Times New Roman" w:hAnsi="Times New Roman" w:cs="Times New Roman"/>
        </w:rPr>
        <w:t xml:space="preserve">If there are other values that are important to you but aren’t listed feel free to put those in rather than our suggestions. </w:t>
      </w:r>
      <w:r w:rsidRPr="001723F0">
        <w:rPr>
          <w:rFonts w:ascii="Times New Roman" w:hAnsi="Times New Roman" w:cs="Times New Roman"/>
        </w:rPr>
        <w:t xml:space="preserve">After you’re done, </w:t>
      </w:r>
      <w:r w:rsidR="008912E6">
        <w:rPr>
          <w:rFonts w:ascii="Times New Roman" w:hAnsi="Times New Roman" w:cs="Times New Roman"/>
        </w:rPr>
        <w:t xml:space="preserve">rank them in our </w:t>
      </w:r>
      <w:r w:rsidR="00141E04">
        <w:rPr>
          <w:rFonts w:ascii="Times New Roman" w:hAnsi="Times New Roman" w:cs="Times New Roman"/>
        </w:rPr>
        <w:t xml:space="preserve">top ten </w:t>
      </w:r>
      <w:proofErr w:type="gramStart"/>
      <w:r w:rsidR="00141E04">
        <w:rPr>
          <w:rFonts w:ascii="Times New Roman" w:hAnsi="Times New Roman" w:cs="Times New Roman"/>
        </w:rPr>
        <w:t>list</w:t>
      </w:r>
      <w:proofErr w:type="gramEnd"/>
      <w:r w:rsidR="00141E04">
        <w:rPr>
          <w:rFonts w:ascii="Times New Roman" w:hAnsi="Times New Roman" w:cs="Times New Roman"/>
        </w:rPr>
        <w:t xml:space="preserve"> on the second page and do some self-reflection. </w:t>
      </w:r>
    </w:p>
    <w:p w14:paraId="2C3DC8CD" w14:textId="77777777" w:rsidR="001723F0" w:rsidRDefault="001723F0" w:rsidP="00BA2DB6">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116"/>
        <w:gridCol w:w="3117"/>
        <w:gridCol w:w="3117"/>
      </w:tblGrid>
      <w:tr w:rsidR="001723F0" w14:paraId="7C85E7ED" w14:textId="77777777" w:rsidTr="008912E6">
        <w:tc>
          <w:tcPr>
            <w:tcW w:w="3116" w:type="dxa"/>
            <w:shd w:val="clear" w:color="auto" w:fill="000000" w:themeFill="text1"/>
          </w:tcPr>
          <w:p w14:paraId="4E4008E9" w14:textId="2404FD2B" w:rsidR="001723F0" w:rsidRPr="008912E6" w:rsidRDefault="001723F0" w:rsidP="008912E6">
            <w:pPr>
              <w:jc w:val="center"/>
              <w:rPr>
                <w:rFonts w:ascii="Times New Roman" w:hAnsi="Times New Roman" w:cs="Times New Roman"/>
                <w:color w:val="FFFFFF" w:themeColor="background1"/>
                <w:sz w:val="28"/>
                <w:szCs w:val="28"/>
                <w:highlight w:val="black"/>
              </w:rPr>
            </w:pPr>
            <w:r w:rsidRPr="008912E6">
              <w:rPr>
                <w:rFonts w:ascii="Times New Roman" w:hAnsi="Times New Roman" w:cs="Times New Roman"/>
                <w:color w:val="FFFFFF" w:themeColor="background1"/>
                <w:sz w:val="28"/>
                <w:szCs w:val="28"/>
                <w:highlight w:val="black"/>
              </w:rPr>
              <w:t>Highly Important</w:t>
            </w:r>
          </w:p>
        </w:tc>
        <w:tc>
          <w:tcPr>
            <w:tcW w:w="3117" w:type="dxa"/>
            <w:shd w:val="clear" w:color="auto" w:fill="000000" w:themeFill="text1"/>
          </w:tcPr>
          <w:p w14:paraId="09A2BBC6" w14:textId="6E711E34" w:rsidR="001723F0" w:rsidRPr="008912E6" w:rsidRDefault="001723F0" w:rsidP="008912E6">
            <w:pPr>
              <w:jc w:val="center"/>
              <w:rPr>
                <w:rFonts w:ascii="Times New Roman" w:hAnsi="Times New Roman" w:cs="Times New Roman"/>
                <w:color w:val="FFFFFF" w:themeColor="background1"/>
                <w:sz w:val="28"/>
                <w:szCs w:val="28"/>
                <w:highlight w:val="black"/>
              </w:rPr>
            </w:pPr>
            <w:r w:rsidRPr="008912E6">
              <w:rPr>
                <w:rFonts w:ascii="Times New Roman" w:hAnsi="Times New Roman" w:cs="Times New Roman"/>
                <w:color w:val="FFFFFF" w:themeColor="background1"/>
                <w:sz w:val="28"/>
                <w:szCs w:val="28"/>
                <w:highlight w:val="black"/>
              </w:rPr>
              <w:t>Moderately Important</w:t>
            </w:r>
          </w:p>
        </w:tc>
        <w:tc>
          <w:tcPr>
            <w:tcW w:w="3117" w:type="dxa"/>
            <w:shd w:val="clear" w:color="auto" w:fill="000000" w:themeFill="text1"/>
          </w:tcPr>
          <w:p w14:paraId="430A4856" w14:textId="04A0AAF4" w:rsidR="001723F0" w:rsidRPr="008912E6" w:rsidRDefault="001723F0" w:rsidP="008912E6">
            <w:pPr>
              <w:jc w:val="center"/>
              <w:rPr>
                <w:rFonts w:ascii="Times New Roman" w:hAnsi="Times New Roman" w:cs="Times New Roman"/>
                <w:color w:val="FFFFFF" w:themeColor="background1"/>
                <w:sz w:val="28"/>
                <w:szCs w:val="28"/>
                <w:highlight w:val="black"/>
              </w:rPr>
            </w:pPr>
            <w:r w:rsidRPr="008912E6">
              <w:rPr>
                <w:rFonts w:ascii="Times New Roman" w:hAnsi="Times New Roman" w:cs="Times New Roman"/>
                <w:color w:val="FFFFFF" w:themeColor="background1"/>
                <w:sz w:val="28"/>
                <w:szCs w:val="28"/>
                <w:highlight w:val="black"/>
              </w:rPr>
              <w:t>Not Important</w:t>
            </w:r>
          </w:p>
        </w:tc>
      </w:tr>
      <w:tr w:rsidR="001723F0" w14:paraId="49CFBFDD" w14:textId="77777777" w:rsidTr="008912E6">
        <w:tc>
          <w:tcPr>
            <w:tcW w:w="3116" w:type="dxa"/>
          </w:tcPr>
          <w:p w14:paraId="22CB0213" w14:textId="77777777" w:rsidR="001723F0" w:rsidRDefault="001723F0" w:rsidP="00BA2DB6">
            <w:pPr>
              <w:rPr>
                <w:rFonts w:ascii="Times New Roman" w:hAnsi="Times New Roman" w:cs="Times New Roman"/>
                <w:sz w:val="20"/>
                <w:szCs w:val="20"/>
              </w:rPr>
            </w:pPr>
          </w:p>
          <w:p w14:paraId="611B458D" w14:textId="77777777" w:rsidR="001723F0" w:rsidRDefault="001723F0" w:rsidP="00BA2DB6">
            <w:pPr>
              <w:rPr>
                <w:rFonts w:ascii="Times New Roman" w:hAnsi="Times New Roman" w:cs="Times New Roman"/>
                <w:sz w:val="20"/>
                <w:szCs w:val="20"/>
              </w:rPr>
            </w:pPr>
          </w:p>
          <w:p w14:paraId="6E482A55" w14:textId="77777777" w:rsidR="001723F0" w:rsidRDefault="001723F0" w:rsidP="00BA2DB6">
            <w:pPr>
              <w:rPr>
                <w:rFonts w:ascii="Times New Roman" w:hAnsi="Times New Roman" w:cs="Times New Roman"/>
                <w:sz w:val="20"/>
                <w:szCs w:val="20"/>
              </w:rPr>
            </w:pPr>
          </w:p>
          <w:p w14:paraId="618CDF3C" w14:textId="77777777" w:rsidR="001723F0" w:rsidRDefault="001723F0" w:rsidP="00BA2DB6">
            <w:pPr>
              <w:rPr>
                <w:rFonts w:ascii="Times New Roman" w:hAnsi="Times New Roman" w:cs="Times New Roman"/>
                <w:sz w:val="20"/>
                <w:szCs w:val="20"/>
              </w:rPr>
            </w:pPr>
          </w:p>
          <w:p w14:paraId="745CF169" w14:textId="77777777" w:rsidR="001723F0" w:rsidRDefault="001723F0" w:rsidP="00BA2DB6">
            <w:pPr>
              <w:rPr>
                <w:rFonts w:ascii="Times New Roman" w:hAnsi="Times New Roman" w:cs="Times New Roman"/>
                <w:sz w:val="20"/>
                <w:szCs w:val="20"/>
              </w:rPr>
            </w:pPr>
          </w:p>
          <w:p w14:paraId="2CA64993" w14:textId="77777777" w:rsidR="001723F0" w:rsidRDefault="001723F0" w:rsidP="00BA2DB6">
            <w:pPr>
              <w:rPr>
                <w:rFonts w:ascii="Times New Roman" w:hAnsi="Times New Roman" w:cs="Times New Roman"/>
                <w:sz w:val="20"/>
                <w:szCs w:val="20"/>
              </w:rPr>
            </w:pPr>
          </w:p>
          <w:p w14:paraId="02614CC5" w14:textId="77777777" w:rsidR="001723F0" w:rsidRDefault="001723F0" w:rsidP="00BA2DB6">
            <w:pPr>
              <w:rPr>
                <w:rFonts w:ascii="Times New Roman" w:hAnsi="Times New Roman" w:cs="Times New Roman"/>
                <w:sz w:val="20"/>
                <w:szCs w:val="20"/>
              </w:rPr>
            </w:pPr>
          </w:p>
          <w:p w14:paraId="69CAD62A" w14:textId="77777777" w:rsidR="001723F0" w:rsidRDefault="001723F0" w:rsidP="00BA2DB6">
            <w:pPr>
              <w:rPr>
                <w:rFonts w:ascii="Times New Roman" w:hAnsi="Times New Roman" w:cs="Times New Roman"/>
                <w:sz w:val="20"/>
                <w:szCs w:val="20"/>
              </w:rPr>
            </w:pPr>
          </w:p>
          <w:p w14:paraId="2586F6BB" w14:textId="77777777" w:rsidR="001723F0" w:rsidRDefault="001723F0" w:rsidP="00BA2DB6">
            <w:pPr>
              <w:rPr>
                <w:rFonts w:ascii="Times New Roman" w:hAnsi="Times New Roman" w:cs="Times New Roman"/>
                <w:sz w:val="20"/>
                <w:szCs w:val="20"/>
              </w:rPr>
            </w:pPr>
          </w:p>
          <w:p w14:paraId="2E902828" w14:textId="77777777" w:rsidR="001723F0" w:rsidRDefault="001723F0" w:rsidP="00BA2DB6">
            <w:pPr>
              <w:rPr>
                <w:rFonts w:ascii="Times New Roman" w:hAnsi="Times New Roman" w:cs="Times New Roman"/>
                <w:sz w:val="20"/>
                <w:szCs w:val="20"/>
              </w:rPr>
            </w:pPr>
          </w:p>
          <w:p w14:paraId="6B6144A5" w14:textId="77777777" w:rsidR="001723F0" w:rsidRDefault="001723F0" w:rsidP="00BA2DB6">
            <w:pPr>
              <w:rPr>
                <w:rFonts w:ascii="Times New Roman" w:hAnsi="Times New Roman" w:cs="Times New Roman"/>
                <w:sz w:val="20"/>
                <w:szCs w:val="20"/>
              </w:rPr>
            </w:pPr>
          </w:p>
          <w:p w14:paraId="0D935E0A" w14:textId="77777777" w:rsidR="001723F0" w:rsidRDefault="001723F0" w:rsidP="00BA2DB6">
            <w:pPr>
              <w:rPr>
                <w:rFonts w:ascii="Times New Roman" w:hAnsi="Times New Roman" w:cs="Times New Roman"/>
                <w:sz w:val="20"/>
                <w:szCs w:val="20"/>
              </w:rPr>
            </w:pPr>
          </w:p>
          <w:p w14:paraId="698B4EEB" w14:textId="77777777" w:rsidR="001723F0" w:rsidRDefault="001723F0" w:rsidP="00BA2DB6">
            <w:pPr>
              <w:rPr>
                <w:rFonts w:ascii="Times New Roman" w:hAnsi="Times New Roman" w:cs="Times New Roman"/>
                <w:sz w:val="20"/>
                <w:szCs w:val="20"/>
              </w:rPr>
            </w:pPr>
          </w:p>
          <w:p w14:paraId="205F6A6F" w14:textId="77777777" w:rsidR="001723F0" w:rsidRDefault="001723F0" w:rsidP="00BA2DB6">
            <w:pPr>
              <w:rPr>
                <w:rFonts w:ascii="Times New Roman" w:hAnsi="Times New Roman" w:cs="Times New Roman"/>
                <w:sz w:val="20"/>
                <w:szCs w:val="20"/>
              </w:rPr>
            </w:pPr>
          </w:p>
          <w:p w14:paraId="381F6363" w14:textId="77777777" w:rsidR="001723F0" w:rsidRDefault="001723F0" w:rsidP="00BA2DB6">
            <w:pPr>
              <w:rPr>
                <w:rFonts w:ascii="Times New Roman" w:hAnsi="Times New Roman" w:cs="Times New Roman"/>
                <w:sz w:val="20"/>
                <w:szCs w:val="20"/>
              </w:rPr>
            </w:pPr>
          </w:p>
        </w:tc>
        <w:tc>
          <w:tcPr>
            <w:tcW w:w="3117" w:type="dxa"/>
          </w:tcPr>
          <w:p w14:paraId="2734A336" w14:textId="77777777" w:rsidR="001723F0" w:rsidRDefault="001723F0" w:rsidP="00BA2DB6">
            <w:pPr>
              <w:rPr>
                <w:rFonts w:ascii="Times New Roman" w:hAnsi="Times New Roman" w:cs="Times New Roman"/>
                <w:sz w:val="20"/>
                <w:szCs w:val="20"/>
              </w:rPr>
            </w:pPr>
          </w:p>
        </w:tc>
        <w:tc>
          <w:tcPr>
            <w:tcW w:w="3117" w:type="dxa"/>
          </w:tcPr>
          <w:p w14:paraId="296604B8" w14:textId="77777777" w:rsidR="001723F0" w:rsidRDefault="001723F0" w:rsidP="00BA2DB6">
            <w:pPr>
              <w:rPr>
                <w:rFonts w:ascii="Times New Roman" w:hAnsi="Times New Roman" w:cs="Times New Roman"/>
                <w:sz w:val="20"/>
                <w:szCs w:val="20"/>
              </w:rPr>
            </w:pPr>
          </w:p>
        </w:tc>
      </w:tr>
    </w:tbl>
    <w:p w14:paraId="446FD469" w14:textId="77777777" w:rsidR="006506C6" w:rsidRDefault="006506C6" w:rsidP="00BA2DB6">
      <w:pPr>
        <w:rPr>
          <w:rFonts w:ascii="Times New Roman" w:hAnsi="Times New Roman" w:cs="Times New Roman"/>
          <w:sz w:val="20"/>
          <w:szCs w:val="20"/>
        </w:rPr>
      </w:pPr>
    </w:p>
    <w:p w14:paraId="7E87317D" w14:textId="0ED3DA43" w:rsidR="001723F0" w:rsidRDefault="001723F0" w:rsidP="008912E6">
      <w:pPr>
        <w:jc w:val="center"/>
        <w:rPr>
          <w:rFonts w:ascii="Times New Roman" w:hAnsi="Times New Roman" w:cs="Times New Roman"/>
          <w:sz w:val="28"/>
          <w:szCs w:val="28"/>
        </w:rPr>
      </w:pPr>
      <w:r w:rsidRPr="001723F0">
        <w:rPr>
          <w:rFonts w:ascii="Times New Roman" w:hAnsi="Times New Roman" w:cs="Times New Roman"/>
          <w:sz w:val="28"/>
          <w:szCs w:val="28"/>
        </w:rPr>
        <w:t>Work Values</w:t>
      </w:r>
    </w:p>
    <w:p w14:paraId="48EB59A5" w14:textId="07DAD873" w:rsidR="000B5E3D" w:rsidRPr="000B5E3D" w:rsidRDefault="000B5E3D" w:rsidP="008912E6">
      <w:pPr>
        <w:jc w:val="center"/>
        <w:rPr>
          <w:rFonts w:ascii="Times New Roman" w:hAnsi="Times New Roman" w:cs="Times New Roman"/>
          <w:sz w:val="10"/>
          <w:szCs w:val="10"/>
        </w:rPr>
      </w:pPr>
      <w:r w:rsidRPr="000B5E3D">
        <w:rPr>
          <w:rFonts w:ascii="Times New Roman" w:hAnsi="Times New Roman" w:cs="Times New Roman"/>
          <w:sz w:val="10"/>
          <w:szCs w:val="10"/>
        </w:rPr>
        <w:t xml:space="preserve">  </w:t>
      </w:r>
    </w:p>
    <w:p w14:paraId="7068FD4D" w14:textId="77777777" w:rsidR="008912E6" w:rsidRDefault="008912E6" w:rsidP="00BA2DB6">
      <w:pPr>
        <w:rPr>
          <w:rFonts w:ascii="Times New Roman" w:hAnsi="Times New Roman" w:cs="Times New Roman"/>
        </w:rPr>
        <w:sectPr w:rsidR="008912E6" w:rsidSect="00655CF2">
          <w:headerReference w:type="first" r:id="rId8"/>
          <w:pgSz w:w="12240" w:h="15840"/>
          <w:pgMar w:top="1440" w:right="1440" w:bottom="1440" w:left="1440" w:header="720" w:footer="720" w:gutter="0"/>
          <w:cols w:space="720"/>
          <w:titlePg/>
          <w:docGrid w:linePitch="360"/>
        </w:sectPr>
      </w:pPr>
    </w:p>
    <w:p w14:paraId="702EFDF5" w14:textId="4E14454A" w:rsidR="001723F0" w:rsidRPr="008912E6" w:rsidRDefault="00DD1400" w:rsidP="00BA2DB6">
      <w:pPr>
        <w:rPr>
          <w:rFonts w:ascii="Times New Roman" w:hAnsi="Times New Roman" w:cs="Times New Roman"/>
          <w:sz w:val="22"/>
          <w:szCs w:val="22"/>
        </w:rPr>
      </w:pPr>
      <w:r w:rsidRPr="008912E6">
        <w:rPr>
          <w:rFonts w:ascii="Times New Roman" w:hAnsi="Times New Roman" w:cs="Times New Roman"/>
          <w:sz w:val="22"/>
          <w:szCs w:val="22"/>
        </w:rPr>
        <w:lastRenderedPageBreak/>
        <w:t>Achievement</w:t>
      </w:r>
    </w:p>
    <w:p w14:paraId="50C5353E" w14:textId="4AD2D078" w:rsidR="00DD1400" w:rsidRPr="008912E6" w:rsidRDefault="00DD1400" w:rsidP="00BA2DB6">
      <w:pPr>
        <w:rPr>
          <w:rFonts w:ascii="Times New Roman" w:hAnsi="Times New Roman" w:cs="Times New Roman"/>
          <w:sz w:val="22"/>
          <w:szCs w:val="22"/>
        </w:rPr>
      </w:pPr>
      <w:r w:rsidRPr="008912E6">
        <w:rPr>
          <w:rFonts w:ascii="Times New Roman" w:hAnsi="Times New Roman" w:cs="Times New Roman"/>
          <w:sz w:val="22"/>
          <w:szCs w:val="22"/>
        </w:rPr>
        <w:t>Advancement</w:t>
      </w:r>
    </w:p>
    <w:p w14:paraId="1494601E" w14:textId="5084C5CA" w:rsidR="00DD1400" w:rsidRPr="008912E6" w:rsidRDefault="00DD1400" w:rsidP="00BA2DB6">
      <w:pPr>
        <w:rPr>
          <w:rFonts w:ascii="Times New Roman" w:hAnsi="Times New Roman" w:cs="Times New Roman"/>
          <w:sz w:val="22"/>
          <w:szCs w:val="22"/>
        </w:rPr>
      </w:pPr>
      <w:r w:rsidRPr="008912E6">
        <w:rPr>
          <w:rFonts w:ascii="Times New Roman" w:hAnsi="Times New Roman" w:cs="Times New Roman"/>
          <w:sz w:val="22"/>
          <w:szCs w:val="22"/>
        </w:rPr>
        <w:t>Adventure</w:t>
      </w:r>
    </w:p>
    <w:p w14:paraId="10A4B060" w14:textId="7150D268" w:rsidR="00DD1400" w:rsidRPr="008912E6" w:rsidRDefault="00DD1400" w:rsidP="00BA2DB6">
      <w:pPr>
        <w:rPr>
          <w:rFonts w:ascii="Times New Roman" w:hAnsi="Times New Roman" w:cs="Times New Roman"/>
          <w:sz w:val="22"/>
          <w:szCs w:val="22"/>
        </w:rPr>
      </w:pPr>
      <w:r w:rsidRPr="008912E6">
        <w:rPr>
          <w:rFonts w:ascii="Times New Roman" w:hAnsi="Times New Roman" w:cs="Times New Roman"/>
          <w:sz w:val="22"/>
          <w:szCs w:val="22"/>
        </w:rPr>
        <w:t>Aesthetics</w:t>
      </w:r>
    </w:p>
    <w:p w14:paraId="190F0C1F" w14:textId="0290CB20" w:rsidR="00DD1400" w:rsidRPr="008912E6" w:rsidRDefault="00DD1400" w:rsidP="00BA2DB6">
      <w:pPr>
        <w:rPr>
          <w:rFonts w:ascii="Times New Roman" w:hAnsi="Times New Roman" w:cs="Times New Roman"/>
          <w:sz w:val="22"/>
          <w:szCs w:val="22"/>
        </w:rPr>
      </w:pPr>
      <w:r w:rsidRPr="008912E6">
        <w:rPr>
          <w:rFonts w:ascii="Times New Roman" w:hAnsi="Times New Roman" w:cs="Times New Roman"/>
          <w:sz w:val="22"/>
          <w:szCs w:val="22"/>
        </w:rPr>
        <w:t xml:space="preserve">Predictability </w:t>
      </w:r>
    </w:p>
    <w:p w14:paraId="44A4D51E" w14:textId="6769E1E7" w:rsidR="00DD1400" w:rsidRPr="008912E6" w:rsidRDefault="00DD1400" w:rsidP="00BA2DB6">
      <w:pPr>
        <w:rPr>
          <w:rFonts w:ascii="Times New Roman" w:hAnsi="Times New Roman" w:cs="Times New Roman"/>
          <w:sz w:val="22"/>
          <w:szCs w:val="22"/>
        </w:rPr>
      </w:pPr>
      <w:r w:rsidRPr="008912E6">
        <w:rPr>
          <w:rFonts w:ascii="Times New Roman" w:hAnsi="Times New Roman" w:cs="Times New Roman"/>
          <w:sz w:val="22"/>
          <w:szCs w:val="22"/>
        </w:rPr>
        <w:t>Competition</w:t>
      </w:r>
    </w:p>
    <w:p w14:paraId="07CD3B55" w14:textId="468C46E4" w:rsidR="00DD1400" w:rsidRPr="008912E6" w:rsidRDefault="00DD1400" w:rsidP="00BA2DB6">
      <w:pPr>
        <w:rPr>
          <w:rFonts w:ascii="Times New Roman" w:hAnsi="Times New Roman" w:cs="Times New Roman"/>
          <w:sz w:val="22"/>
          <w:szCs w:val="22"/>
        </w:rPr>
      </w:pPr>
      <w:r w:rsidRPr="008912E6">
        <w:rPr>
          <w:rFonts w:ascii="Times New Roman" w:hAnsi="Times New Roman" w:cs="Times New Roman"/>
          <w:sz w:val="22"/>
          <w:szCs w:val="22"/>
        </w:rPr>
        <w:t>Early Entry</w:t>
      </w:r>
    </w:p>
    <w:p w14:paraId="640C4A53" w14:textId="239E1C0E" w:rsidR="00DD1400" w:rsidRPr="008912E6" w:rsidRDefault="00DD1400" w:rsidP="00BA2DB6">
      <w:pPr>
        <w:rPr>
          <w:rFonts w:ascii="Times New Roman" w:hAnsi="Times New Roman" w:cs="Times New Roman"/>
          <w:sz w:val="22"/>
          <w:szCs w:val="22"/>
        </w:rPr>
      </w:pPr>
      <w:r w:rsidRPr="008912E6">
        <w:rPr>
          <w:rFonts w:ascii="Times New Roman" w:hAnsi="Times New Roman" w:cs="Times New Roman"/>
          <w:sz w:val="22"/>
          <w:szCs w:val="22"/>
        </w:rPr>
        <w:t xml:space="preserve">Altruism </w:t>
      </w:r>
    </w:p>
    <w:p w14:paraId="0E887285" w14:textId="38C57089" w:rsidR="00DD1400" w:rsidRPr="008912E6" w:rsidRDefault="00DD1400" w:rsidP="00BA2DB6">
      <w:pPr>
        <w:rPr>
          <w:rFonts w:ascii="Times New Roman" w:hAnsi="Times New Roman" w:cs="Times New Roman"/>
          <w:sz w:val="22"/>
          <w:szCs w:val="22"/>
        </w:rPr>
      </w:pPr>
      <w:r w:rsidRPr="008912E6">
        <w:rPr>
          <w:rFonts w:ascii="Times New Roman" w:hAnsi="Times New Roman" w:cs="Times New Roman"/>
          <w:sz w:val="22"/>
          <w:szCs w:val="22"/>
        </w:rPr>
        <w:t xml:space="preserve">Creativity </w:t>
      </w:r>
    </w:p>
    <w:p w14:paraId="03A7005C" w14:textId="50512B80" w:rsidR="00DD1400" w:rsidRPr="008912E6" w:rsidRDefault="00DD1400" w:rsidP="00BA2DB6">
      <w:pPr>
        <w:rPr>
          <w:rFonts w:ascii="Times New Roman" w:hAnsi="Times New Roman" w:cs="Times New Roman"/>
          <w:sz w:val="22"/>
          <w:szCs w:val="22"/>
        </w:rPr>
      </w:pPr>
      <w:r w:rsidRPr="008912E6">
        <w:rPr>
          <w:rFonts w:ascii="Times New Roman" w:hAnsi="Times New Roman" w:cs="Times New Roman"/>
          <w:sz w:val="22"/>
          <w:szCs w:val="22"/>
        </w:rPr>
        <w:t>Fairness</w:t>
      </w:r>
    </w:p>
    <w:p w14:paraId="4C6C168A" w14:textId="77777777" w:rsidR="00DD1400" w:rsidRPr="008912E6" w:rsidRDefault="00DD1400" w:rsidP="00BA2DB6">
      <w:pPr>
        <w:rPr>
          <w:rFonts w:ascii="Times New Roman" w:hAnsi="Times New Roman" w:cs="Times New Roman"/>
          <w:sz w:val="22"/>
          <w:szCs w:val="22"/>
        </w:rPr>
      </w:pPr>
      <w:r w:rsidRPr="008912E6">
        <w:rPr>
          <w:rFonts w:ascii="Times New Roman" w:hAnsi="Times New Roman" w:cs="Times New Roman"/>
          <w:sz w:val="22"/>
          <w:szCs w:val="22"/>
        </w:rPr>
        <w:t>Family-Oriented</w:t>
      </w:r>
    </w:p>
    <w:p w14:paraId="097B0A92" w14:textId="69A97928" w:rsidR="00DD1400" w:rsidRPr="008912E6" w:rsidRDefault="00DD1400" w:rsidP="00BA2DB6">
      <w:pPr>
        <w:rPr>
          <w:rFonts w:ascii="Times New Roman" w:hAnsi="Times New Roman" w:cs="Times New Roman"/>
          <w:sz w:val="22"/>
          <w:szCs w:val="22"/>
        </w:rPr>
      </w:pPr>
      <w:r w:rsidRPr="008912E6">
        <w:rPr>
          <w:rFonts w:ascii="Times New Roman" w:hAnsi="Times New Roman" w:cs="Times New Roman"/>
          <w:sz w:val="22"/>
          <w:szCs w:val="22"/>
        </w:rPr>
        <w:t>Health</w:t>
      </w:r>
    </w:p>
    <w:p w14:paraId="54FEAAA3" w14:textId="03B5413A" w:rsidR="00DD1400" w:rsidRPr="008912E6" w:rsidRDefault="00DD1400" w:rsidP="00BA2DB6">
      <w:pPr>
        <w:rPr>
          <w:rFonts w:ascii="Times New Roman" w:hAnsi="Times New Roman" w:cs="Times New Roman"/>
          <w:sz w:val="22"/>
          <w:szCs w:val="22"/>
        </w:rPr>
      </w:pPr>
      <w:r w:rsidRPr="008912E6">
        <w:rPr>
          <w:rFonts w:ascii="Times New Roman" w:hAnsi="Times New Roman" w:cs="Times New Roman"/>
          <w:sz w:val="22"/>
          <w:szCs w:val="22"/>
        </w:rPr>
        <w:t>High Income</w:t>
      </w:r>
    </w:p>
    <w:p w14:paraId="14545E60" w14:textId="55B6446E" w:rsidR="00DD1400" w:rsidRPr="008912E6" w:rsidRDefault="00DD1400" w:rsidP="00BA2DB6">
      <w:pPr>
        <w:rPr>
          <w:rFonts w:ascii="Times New Roman" w:hAnsi="Times New Roman" w:cs="Times New Roman"/>
          <w:sz w:val="22"/>
          <w:szCs w:val="22"/>
        </w:rPr>
      </w:pPr>
      <w:r w:rsidRPr="008912E6">
        <w:rPr>
          <w:rFonts w:ascii="Times New Roman" w:hAnsi="Times New Roman" w:cs="Times New Roman"/>
          <w:sz w:val="22"/>
          <w:szCs w:val="22"/>
        </w:rPr>
        <w:lastRenderedPageBreak/>
        <w:t>Home and leisure life</w:t>
      </w:r>
    </w:p>
    <w:p w14:paraId="5ACE30BE" w14:textId="1C7C4182" w:rsidR="008912E6" w:rsidRPr="008912E6" w:rsidRDefault="008912E6" w:rsidP="00BA2DB6">
      <w:pPr>
        <w:rPr>
          <w:rFonts w:ascii="Times New Roman" w:hAnsi="Times New Roman" w:cs="Times New Roman"/>
          <w:sz w:val="22"/>
          <w:szCs w:val="22"/>
        </w:rPr>
      </w:pPr>
      <w:r w:rsidRPr="008912E6">
        <w:rPr>
          <w:rFonts w:ascii="Times New Roman" w:hAnsi="Times New Roman" w:cs="Times New Roman"/>
          <w:sz w:val="22"/>
          <w:szCs w:val="22"/>
        </w:rPr>
        <w:t>Independence</w:t>
      </w:r>
    </w:p>
    <w:p w14:paraId="3330DC90" w14:textId="51C42777" w:rsidR="008912E6" w:rsidRPr="008912E6" w:rsidRDefault="008912E6" w:rsidP="00BA2DB6">
      <w:pPr>
        <w:rPr>
          <w:rFonts w:ascii="Times New Roman" w:hAnsi="Times New Roman" w:cs="Times New Roman"/>
          <w:sz w:val="22"/>
          <w:szCs w:val="22"/>
        </w:rPr>
      </w:pPr>
      <w:r w:rsidRPr="008912E6">
        <w:rPr>
          <w:rFonts w:ascii="Times New Roman" w:hAnsi="Times New Roman" w:cs="Times New Roman"/>
          <w:sz w:val="22"/>
          <w:szCs w:val="22"/>
        </w:rPr>
        <w:t>Interesting Work</w:t>
      </w:r>
    </w:p>
    <w:p w14:paraId="33D0741C" w14:textId="5F03151C" w:rsidR="008912E6" w:rsidRPr="008912E6" w:rsidRDefault="008912E6" w:rsidP="00BA2DB6">
      <w:pPr>
        <w:rPr>
          <w:rFonts w:ascii="Times New Roman" w:hAnsi="Times New Roman" w:cs="Times New Roman"/>
          <w:sz w:val="22"/>
          <w:szCs w:val="22"/>
        </w:rPr>
      </w:pPr>
      <w:r w:rsidRPr="008912E6">
        <w:rPr>
          <w:rFonts w:ascii="Times New Roman" w:hAnsi="Times New Roman" w:cs="Times New Roman"/>
          <w:sz w:val="22"/>
          <w:szCs w:val="22"/>
        </w:rPr>
        <w:t>Intellectual Rigor</w:t>
      </w:r>
    </w:p>
    <w:p w14:paraId="7B3595E3" w14:textId="20D72C62" w:rsidR="008912E6" w:rsidRPr="008912E6" w:rsidRDefault="008912E6" w:rsidP="00BA2DB6">
      <w:pPr>
        <w:rPr>
          <w:rFonts w:ascii="Times New Roman" w:hAnsi="Times New Roman" w:cs="Times New Roman"/>
          <w:sz w:val="22"/>
          <w:szCs w:val="22"/>
        </w:rPr>
      </w:pPr>
      <w:r w:rsidRPr="008912E6">
        <w:rPr>
          <w:rFonts w:ascii="Times New Roman" w:hAnsi="Times New Roman" w:cs="Times New Roman"/>
          <w:sz w:val="22"/>
          <w:szCs w:val="22"/>
        </w:rPr>
        <w:t>Friendships at work</w:t>
      </w:r>
    </w:p>
    <w:p w14:paraId="6D2ADFC3" w14:textId="01E51D1C" w:rsidR="008912E6" w:rsidRPr="008912E6" w:rsidRDefault="008912E6" w:rsidP="00BA2DB6">
      <w:pPr>
        <w:rPr>
          <w:rFonts w:ascii="Times New Roman" w:hAnsi="Times New Roman" w:cs="Times New Roman"/>
          <w:sz w:val="22"/>
          <w:szCs w:val="22"/>
        </w:rPr>
      </w:pPr>
      <w:r w:rsidRPr="008912E6">
        <w:rPr>
          <w:rFonts w:ascii="Times New Roman" w:hAnsi="Times New Roman" w:cs="Times New Roman"/>
          <w:sz w:val="22"/>
          <w:szCs w:val="22"/>
        </w:rPr>
        <w:t>Exhibition</w:t>
      </w:r>
    </w:p>
    <w:p w14:paraId="79CE7ED8" w14:textId="35634CB5" w:rsidR="008912E6" w:rsidRPr="008912E6" w:rsidRDefault="008912E6" w:rsidP="00BA2DB6">
      <w:pPr>
        <w:rPr>
          <w:rFonts w:ascii="Times New Roman" w:hAnsi="Times New Roman" w:cs="Times New Roman"/>
          <w:sz w:val="22"/>
          <w:szCs w:val="22"/>
        </w:rPr>
      </w:pPr>
      <w:r w:rsidRPr="008912E6">
        <w:rPr>
          <w:rFonts w:ascii="Times New Roman" w:hAnsi="Times New Roman" w:cs="Times New Roman"/>
          <w:sz w:val="22"/>
          <w:szCs w:val="22"/>
        </w:rPr>
        <w:t>Lifestyle</w:t>
      </w:r>
    </w:p>
    <w:p w14:paraId="4D9A595E" w14:textId="563E938D" w:rsidR="008912E6" w:rsidRPr="008912E6" w:rsidRDefault="008912E6" w:rsidP="00BA2DB6">
      <w:pPr>
        <w:rPr>
          <w:rFonts w:ascii="Times New Roman" w:hAnsi="Times New Roman" w:cs="Times New Roman"/>
          <w:sz w:val="22"/>
          <w:szCs w:val="22"/>
        </w:rPr>
      </w:pPr>
      <w:r w:rsidRPr="008912E6">
        <w:rPr>
          <w:rFonts w:ascii="Times New Roman" w:hAnsi="Times New Roman" w:cs="Times New Roman"/>
          <w:sz w:val="22"/>
          <w:szCs w:val="22"/>
        </w:rPr>
        <w:t>Location of Work</w:t>
      </w:r>
    </w:p>
    <w:p w14:paraId="3D829944" w14:textId="39AF7DDC" w:rsidR="008912E6" w:rsidRPr="008912E6" w:rsidRDefault="008912E6" w:rsidP="00BA2DB6">
      <w:pPr>
        <w:rPr>
          <w:rFonts w:ascii="Times New Roman" w:hAnsi="Times New Roman" w:cs="Times New Roman"/>
          <w:sz w:val="22"/>
          <w:szCs w:val="22"/>
        </w:rPr>
      </w:pPr>
      <w:r w:rsidRPr="008912E6">
        <w:rPr>
          <w:rFonts w:ascii="Times New Roman" w:hAnsi="Times New Roman" w:cs="Times New Roman"/>
          <w:sz w:val="22"/>
          <w:szCs w:val="22"/>
        </w:rPr>
        <w:t xml:space="preserve">Ease of Transportation to Work </w:t>
      </w:r>
    </w:p>
    <w:p w14:paraId="65E9D0DF" w14:textId="2E0FEBA9" w:rsidR="008912E6" w:rsidRPr="008912E6" w:rsidRDefault="008912E6" w:rsidP="00BA2DB6">
      <w:pPr>
        <w:rPr>
          <w:rFonts w:ascii="Times New Roman" w:hAnsi="Times New Roman" w:cs="Times New Roman"/>
          <w:sz w:val="22"/>
          <w:szCs w:val="22"/>
        </w:rPr>
      </w:pPr>
      <w:r w:rsidRPr="008912E6">
        <w:rPr>
          <w:rFonts w:ascii="Times New Roman" w:hAnsi="Times New Roman" w:cs="Times New Roman"/>
          <w:sz w:val="22"/>
          <w:szCs w:val="22"/>
        </w:rPr>
        <w:t xml:space="preserve">Mechanical and physical activity </w:t>
      </w:r>
    </w:p>
    <w:p w14:paraId="144DC331" w14:textId="45340ADE" w:rsidR="008912E6" w:rsidRPr="008912E6" w:rsidRDefault="008912E6" w:rsidP="00BA2DB6">
      <w:pPr>
        <w:rPr>
          <w:rFonts w:ascii="Times New Roman" w:hAnsi="Times New Roman" w:cs="Times New Roman"/>
          <w:sz w:val="22"/>
          <w:szCs w:val="22"/>
        </w:rPr>
      </w:pPr>
      <w:r w:rsidRPr="008912E6">
        <w:rPr>
          <w:rFonts w:ascii="Times New Roman" w:hAnsi="Times New Roman" w:cs="Times New Roman"/>
          <w:sz w:val="22"/>
          <w:szCs w:val="22"/>
        </w:rPr>
        <w:t>Moral and religious concerns</w:t>
      </w:r>
    </w:p>
    <w:p w14:paraId="7891B0AD" w14:textId="459AB12A" w:rsidR="008912E6" w:rsidRPr="008912E6" w:rsidRDefault="008912E6" w:rsidP="00BA2DB6">
      <w:pPr>
        <w:rPr>
          <w:rFonts w:ascii="Times New Roman" w:hAnsi="Times New Roman" w:cs="Times New Roman"/>
          <w:sz w:val="22"/>
          <w:szCs w:val="22"/>
        </w:rPr>
      </w:pPr>
      <w:r w:rsidRPr="008912E6">
        <w:rPr>
          <w:rFonts w:ascii="Times New Roman" w:hAnsi="Times New Roman" w:cs="Times New Roman"/>
          <w:sz w:val="22"/>
          <w:szCs w:val="22"/>
        </w:rPr>
        <w:lastRenderedPageBreak/>
        <w:t xml:space="preserve">Outdoor Work </w:t>
      </w:r>
    </w:p>
    <w:p w14:paraId="6694FA51" w14:textId="1578CC41" w:rsidR="008912E6" w:rsidRPr="008912E6" w:rsidRDefault="008912E6" w:rsidP="00BA2DB6">
      <w:pPr>
        <w:rPr>
          <w:rFonts w:ascii="Times New Roman" w:hAnsi="Times New Roman" w:cs="Times New Roman"/>
          <w:sz w:val="22"/>
          <w:szCs w:val="22"/>
        </w:rPr>
      </w:pPr>
      <w:r w:rsidRPr="008912E6">
        <w:rPr>
          <w:rFonts w:ascii="Times New Roman" w:hAnsi="Times New Roman" w:cs="Times New Roman"/>
          <w:sz w:val="22"/>
          <w:szCs w:val="22"/>
        </w:rPr>
        <w:t>People Contact</w:t>
      </w:r>
    </w:p>
    <w:p w14:paraId="6CCD27B2" w14:textId="0914D321" w:rsidR="008912E6" w:rsidRPr="008912E6" w:rsidRDefault="008912E6" w:rsidP="00BA2DB6">
      <w:pPr>
        <w:rPr>
          <w:rFonts w:ascii="Times New Roman" w:hAnsi="Times New Roman" w:cs="Times New Roman"/>
          <w:sz w:val="22"/>
          <w:szCs w:val="22"/>
        </w:rPr>
      </w:pPr>
      <w:r w:rsidRPr="008912E6">
        <w:rPr>
          <w:rFonts w:ascii="Times New Roman" w:hAnsi="Times New Roman" w:cs="Times New Roman"/>
          <w:sz w:val="22"/>
          <w:szCs w:val="22"/>
        </w:rPr>
        <w:t>Recognition</w:t>
      </w:r>
    </w:p>
    <w:p w14:paraId="5640A55D" w14:textId="7E3476BE" w:rsidR="008912E6" w:rsidRPr="008912E6" w:rsidRDefault="008912E6" w:rsidP="00BA2DB6">
      <w:pPr>
        <w:rPr>
          <w:rFonts w:ascii="Times New Roman" w:hAnsi="Times New Roman" w:cs="Times New Roman"/>
          <w:sz w:val="22"/>
          <w:szCs w:val="22"/>
        </w:rPr>
      </w:pPr>
      <w:r w:rsidRPr="008912E6">
        <w:rPr>
          <w:rFonts w:ascii="Times New Roman" w:hAnsi="Times New Roman" w:cs="Times New Roman"/>
          <w:sz w:val="22"/>
          <w:szCs w:val="22"/>
        </w:rPr>
        <w:t>Security</w:t>
      </w:r>
    </w:p>
    <w:p w14:paraId="7EF45381" w14:textId="7CCA250E" w:rsidR="008912E6" w:rsidRPr="008912E6" w:rsidRDefault="008912E6" w:rsidP="00BA2DB6">
      <w:pPr>
        <w:rPr>
          <w:rFonts w:ascii="Times New Roman" w:hAnsi="Times New Roman" w:cs="Times New Roman"/>
          <w:sz w:val="22"/>
          <w:szCs w:val="22"/>
        </w:rPr>
      </w:pPr>
      <w:r w:rsidRPr="008912E6">
        <w:rPr>
          <w:rFonts w:ascii="Times New Roman" w:hAnsi="Times New Roman" w:cs="Times New Roman"/>
          <w:sz w:val="22"/>
          <w:szCs w:val="22"/>
        </w:rPr>
        <w:t>Status/prestige</w:t>
      </w:r>
    </w:p>
    <w:p w14:paraId="650535F6" w14:textId="123AF2C8" w:rsidR="008912E6" w:rsidRPr="008912E6" w:rsidRDefault="008912E6" w:rsidP="00BA2DB6">
      <w:pPr>
        <w:rPr>
          <w:rFonts w:ascii="Times New Roman" w:hAnsi="Times New Roman" w:cs="Times New Roman"/>
          <w:sz w:val="22"/>
          <w:szCs w:val="22"/>
        </w:rPr>
      </w:pPr>
      <w:r w:rsidRPr="008912E6">
        <w:rPr>
          <w:rFonts w:ascii="Times New Roman" w:hAnsi="Times New Roman" w:cs="Times New Roman"/>
          <w:sz w:val="22"/>
          <w:szCs w:val="22"/>
        </w:rPr>
        <w:t>Solitary</w:t>
      </w:r>
    </w:p>
    <w:p w14:paraId="13F3FCEE" w14:textId="71AE6E85" w:rsidR="008912E6" w:rsidRPr="008912E6" w:rsidRDefault="008912E6" w:rsidP="00BA2DB6">
      <w:pPr>
        <w:rPr>
          <w:rFonts w:ascii="Times New Roman" w:hAnsi="Times New Roman" w:cs="Times New Roman"/>
          <w:sz w:val="22"/>
          <w:szCs w:val="22"/>
        </w:rPr>
      </w:pPr>
      <w:r w:rsidRPr="008912E6">
        <w:rPr>
          <w:rFonts w:ascii="Times New Roman" w:hAnsi="Times New Roman" w:cs="Times New Roman"/>
          <w:sz w:val="22"/>
          <w:szCs w:val="22"/>
        </w:rPr>
        <w:t xml:space="preserve">Teamwork/Collaboration </w:t>
      </w:r>
    </w:p>
    <w:p w14:paraId="3DBC5308" w14:textId="01631E6C" w:rsidR="008912E6" w:rsidRPr="008912E6" w:rsidRDefault="008912E6" w:rsidP="00BA2DB6">
      <w:pPr>
        <w:rPr>
          <w:rFonts w:ascii="Times New Roman" w:hAnsi="Times New Roman" w:cs="Times New Roman"/>
          <w:sz w:val="22"/>
          <w:szCs w:val="22"/>
        </w:rPr>
      </w:pPr>
      <w:r w:rsidRPr="008912E6">
        <w:rPr>
          <w:rFonts w:ascii="Times New Roman" w:hAnsi="Times New Roman" w:cs="Times New Roman"/>
          <w:sz w:val="22"/>
          <w:szCs w:val="22"/>
        </w:rPr>
        <w:t xml:space="preserve">Variety </w:t>
      </w:r>
    </w:p>
    <w:p w14:paraId="71FC9167" w14:textId="5292CE67" w:rsidR="008912E6" w:rsidRDefault="008912E6" w:rsidP="00BA2DB6">
      <w:pPr>
        <w:rPr>
          <w:rFonts w:ascii="Times New Roman" w:hAnsi="Times New Roman" w:cs="Times New Roman"/>
          <w:sz w:val="22"/>
          <w:szCs w:val="22"/>
        </w:rPr>
      </w:pPr>
      <w:r w:rsidRPr="008912E6">
        <w:rPr>
          <w:rFonts w:ascii="Times New Roman" w:hAnsi="Times New Roman" w:cs="Times New Roman"/>
          <w:sz w:val="22"/>
          <w:szCs w:val="22"/>
        </w:rPr>
        <w:t>Work Environment</w:t>
      </w:r>
    </w:p>
    <w:p w14:paraId="4BD2CDBD" w14:textId="712BBB60" w:rsidR="000B5E3D" w:rsidRPr="008912E6" w:rsidRDefault="000B5E3D" w:rsidP="00BA2DB6">
      <w:pPr>
        <w:rPr>
          <w:rFonts w:ascii="Times New Roman" w:hAnsi="Times New Roman" w:cs="Times New Roman"/>
          <w:sz w:val="22"/>
          <w:szCs w:val="22"/>
        </w:rPr>
      </w:pPr>
      <w:r>
        <w:rPr>
          <w:rFonts w:ascii="Times New Roman" w:hAnsi="Times New Roman" w:cs="Times New Roman"/>
          <w:sz w:val="22"/>
          <w:szCs w:val="22"/>
        </w:rPr>
        <w:t>Other (otherwise not listed here)</w:t>
      </w:r>
    </w:p>
    <w:p w14:paraId="5A33C32F" w14:textId="2F7173BB" w:rsidR="008912E6" w:rsidRDefault="008912E6">
      <w:pPr>
        <w:rPr>
          <w:rFonts w:ascii="Times New Roman" w:hAnsi="Times New Roman" w:cs="Times New Roman"/>
        </w:rPr>
      </w:pPr>
      <w:r>
        <w:rPr>
          <w:rFonts w:ascii="Times New Roman" w:hAnsi="Times New Roman" w:cs="Times New Roman"/>
        </w:rPr>
        <w:br w:type="page"/>
      </w:r>
    </w:p>
    <w:p w14:paraId="1F779066" w14:textId="77777777" w:rsidR="000B5E3D" w:rsidRDefault="000B5E3D" w:rsidP="008912E6">
      <w:pPr>
        <w:jc w:val="both"/>
        <w:rPr>
          <w:rFonts w:ascii="Times New Roman" w:hAnsi="Times New Roman" w:cs="Times New Roman"/>
        </w:rPr>
        <w:sectPr w:rsidR="000B5E3D" w:rsidSect="008912E6">
          <w:type w:val="continuous"/>
          <w:pgSz w:w="12240" w:h="15840"/>
          <w:pgMar w:top="1440" w:right="1440" w:bottom="1440" w:left="1440" w:header="720" w:footer="720" w:gutter="0"/>
          <w:cols w:num="3" w:space="720"/>
          <w:titlePg/>
          <w:docGrid w:linePitch="360"/>
        </w:sectPr>
      </w:pPr>
    </w:p>
    <w:p w14:paraId="7BA913FF" w14:textId="590E9504" w:rsidR="008912E6" w:rsidRPr="00141E04" w:rsidRDefault="000B5E3D" w:rsidP="00655CF2">
      <w:pPr>
        <w:spacing w:line="480" w:lineRule="auto"/>
        <w:jc w:val="both"/>
        <w:rPr>
          <w:rFonts w:ascii="Times New Roman" w:hAnsi="Times New Roman" w:cs="Times New Roman"/>
          <w:sz w:val="28"/>
          <w:szCs w:val="28"/>
        </w:rPr>
      </w:pPr>
      <w:r w:rsidRPr="00141E04">
        <w:rPr>
          <w:rFonts w:ascii="Times New Roman" w:hAnsi="Times New Roman" w:cs="Times New Roman"/>
          <w:sz w:val="28"/>
          <w:szCs w:val="28"/>
        </w:rPr>
        <w:lastRenderedPageBreak/>
        <w:t>Top Ten Work Values</w:t>
      </w:r>
    </w:p>
    <w:p w14:paraId="794AE0CD" w14:textId="2557C768" w:rsidR="000B5E3D" w:rsidRDefault="00655CF2" w:rsidP="00655CF2">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_____________________________</w:t>
      </w:r>
    </w:p>
    <w:p w14:paraId="1518C59E" w14:textId="33899FB9" w:rsidR="00655CF2" w:rsidRDefault="00655CF2" w:rsidP="00655CF2">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_____________________________</w:t>
      </w:r>
    </w:p>
    <w:p w14:paraId="7261E97B" w14:textId="41C1515D" w:rsidR="00655CF2" w:rsidRDefault="00655CF2" w:rsidP="00655CF2">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_____________________________</w:t>
      </w:r>
    </w:p>
    <w:p w14:paraId="3146FE88" w14:textId="305B341E" w:rsidR="00655CF2" w:rsidRDefault="00655CF2" w:rsidP="00655CF2">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_____________________________</w:t>
      </w:r>
    </w:p>
    <w:p w14:paraId="0B9F8226" w14:textId="35EB1E18" w:rsidR="00655CF2" w:rsidRDefault="00655CF2" w:rsidP="00655CF2">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_____________________________</w:t>
      </w:r>
    </w:p>
    <w:p w14:paraId="01509E03" w14:textId="17EE453B" w:rsidR="00655CF2" w:rsidRDefault="00655CF2" w:rsidP="00655CF2">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_____________________________</w:t>
      </w:r>
    </w:p>
    <w:p w14:paraId="0CCA8108" w14:textId="2AE298FD" w:rsidR="00655CF2" w:rsidRDefault="00655CF2" w:rsidP="00655CF2">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_____________________________</w:t>
      </w:r>
    </w:p>
    <w:p w14:paraId="4FC4BC44" w14:textId="5213F05C" w:rsidR="00655CF2" w:rsidRDefault="00655CF2" w:rsidP="00655CF2">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_____________________________</w:t>
      </w:r>
    </w:p>
    <w:p w14:paraId="49775010" w14:textId="61F8DA14" w:rsidR="00655CF2" w:rsidRDefault="00655CF2" w:rsidP="00655CF2">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_____________________________</w:t>
      </w:r>
    </w:p>
    <w:p w14:paraId="01473F65" w14:textId="22D3173F" w:rsidR="00655CF2" w:rsidRDefault="00655CF2" w:rsidP="00655CF2">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_____________________________</w:t>
      </w:r>
    </w:p>
    <w:p w14:paraId="58C9FAB3" w14:textId="77777777" w:rsidR="00997B46" w:rsidRDefault="00997B46" w:rsidP="00655CF2">
      <w:pPr>
        <w:pStyle w:val="ListParagraph"/>
        <w:jc w:val="both"/>
        <w:rPr>
          <w:rFonts w:ascii="Times New Roman" w:hAnsi="Times New Roman" w:cs="Times New Roman"/>
        </w:rPr>
      </w:pPr>
    </w:p>
    <w:p w14:paraId="57A39917" w14:textId="1F80A717" w:rsidR="00997B46" w:rsidRPr="00141E04" w:rsidRDefault="00997B46" w:rsidP="00141E04">
      <w:pPr>
        <w:pStyle w:val="ListParagraph"/>
        <w:spacing w:line="480" w:lineRule="auto"/>
        <w:ind w:left="0"/>
        <w:jc w:val="both"/>
        <w:rPr>
          <w:rFonts w:ascii="Times New Roman" w:hAnsi="Times New Roman" w:cs="Times New Roman"/>
          <w:sz w:val="28"/>
          <w:szCs w:val="28"/>
        </w:rPr>
      </w:pPr>
      <w:r w:rsidRPr="00141E04">
        <w:rPr>
          <w:rFonts w:ascii="Times New Roman" w:hAnsi="Times New Roman" w:cs="Times New Roman"/>
          <w:sz w:val="28"/>
          <w:szCs w:val="28"/>
        </w:rPr>
        <w:t>Guided Self-Reflection</w:t>
      </w:r>
    </w:p>
    <w:p w14:paraId="1AD2A578" w14:textId="713F112F" w:rsidR="00997B46" w:rsidRDefault="00997B46" w:rsidP="00141E04">
      <w:pPr>
        <w:pStyle w:val="ListParagraph"/>
        <w:spacing w:line="480" w:lineRule="auto"/>
        <w:ind w:left="0"/>
        <w:jc w:val="both"/>
        <w:rPr>
          <w:rFonts w:ascii="Times New Roman" w:hAnsi="Times New Roman" w:cs="Times New Roman"/>
        </w:rPr>
      </w:pPr>
      <w:r>
        <w:rPr>
          <w:rFonts w:ascii="Times New Roman" w:hAnsi="Times New Roman" w:cs="Times New Roman"/>
        </w:rPr>
        <w:t xml:space="preserve">After you’ve finished your top ten </w:t>
      </w:r>
      <w:r w:rsidR="002E55D0">
        <w:rPr>
          <w:rFonts w:ascii="Times New Roman" w:hAnsi="Times New Roman" w:cs="Times New Roman"/>
        </w:rPr>
        <w:t xml:space="preserve">work </w:t>
      </w:r>
      <w:r>
        <w:rPr>
          <w:rFonts w:ascii="Times New Roman" w:hAnsi="Times New Roman" w:cs="Times New Roman"/>
        </w:rPr>
        <w:t>values ask yourself,</w:t>
      </w:r>
    </w:p>
    <w:p w14:paraId="00EF0831" w14:textId="4DAA68BB" w:rsidR="00997B46" w:rsidRDefault="00141E04" w:rsidP="00141E04">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What kind of activities bring you joy? How do those activities match up with what you’ve identified as your key values? </w:t>
      </w:r>
    </w:p>
    <w:p w14:paraId="4C1DB7FC" w14:textId="1B8338E1" w:rsidR="00141E04" w:rsidRDefault="00141E04" w:rsidP="00141E04">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Do you have other factors such as needing to consider your partner’s career and goals, schools for children, or location, among other factors, that influence your career</w:t>
      </w:r>
      <w:r w:rsidR="002E55D0">
        <w:rPr>
          <w:rFonts w:ascii="Times New Roman" w:hAnsi="Times New Roman" w:cs="Times New Roman"/>
        </w:rPr>
        <w:t xml:space="preserve"> choices</w:t>
      </w:r>
      <w:r>
        <w:rPr>
          <w:rFonts w:ascii="Times New Roman" w:hAnsi="Times New Roman" w:cs="Times New Roman"/>
        </w:rPr>
        <w:t xml:space="preserve">? </w:t>
      </w:r>
    </w:p>
    <w:p w14:paraId="576801E6" w14:textId="65B0DD38" w:rsidR="00141E04" w:rsidRDefault="00141E04" w:rsidP="00141E04">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Based on our values inventory, your own personal situation, and what brings you joy and satisfaction, what are some possible careers or roles that could fulfill your wants and needs? </w:t>
      </w:r>
    </w:p>
    <w:p w14:paraId="1D80A2E8" w14:textId="4D23939F" w:rsidR="00141E04" w:rsidRPr="000B5E3D" w:rsidRDefault="00141E04" w:rsidP="00141E04">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How prepared are you to find a job or role in your desired areas? What steps can you take to work towards fulfilling your career goals? </w:t>
      </w:r>
    </w:p>
    <w:sectPr w:rsidR="00141E04" w:rsidRPr="000B5E3D" w:rsidSect="00997B4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DFB5C" w14:textId="77777777" w:rsidR="003F6B4B" w:rsidRDefault="003F6B4B" w:rsidP="00BA2DB6">
      <w:r>
        <w:separator/>
      </w:r>
    </w:p>
  </w:endnote>
  <w:endnote w:type="continuationSeparator" w:id="0">
    <w:p w14:paraId="7E7B06EA" w14:textId="77777777" w:rsidR="003F6B4B" w:rsidRDefault="003F6B4B" w:rsidP="00BA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6BBA3" w14:textId="77777777" w:rsidR="003F6B4B" w:rsidRDefault="003F6B4B" w:rsidP="00BA2DB6">
      <w:r>
        <w:separator/>
      </w:r>
    </w:p>
  </w:footnote>
  <w:footnote w:type="continuationSeparator" w:id="0">
    <w:p w14:paraId="307550F7" w14:textId="77777777" w:rsidR="003F6B4B" w:rsidRDefault="003F6B4B" w:rsidP="00BA2D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57867" w14:textId="4E4135BE" w:rsidR="00BA2DB6" w:rsidRPr="008912E6" w:rsidRDefault="00655CF2" w:rsidP="008912E6">
    <w:pPr>
      <w:pStyle w:val="Header"/>
      <w:jc w:val="center"/>
    </w:pPr>
    <w:r>
      <w:rPr>
        <w:noProof/>
      </w:rPr>
      <w:drawing>
        <wp:inline distT="0" distB="0" distL="0" distR="0" wp14:anchorId="61CE71BA" wp14:editId="444AF430">
          <wp:extent cx="1586865" cy="436218"/>
          <wp:effectExtent l="0" t="0" r="0" b="0"/>
          <wp:docPr id="8" name="Picture 8" descr="Uc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cs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565" cy="484792"/>
                  </a:xfrm>
                  <a:prstGeom prst="rect">
                    <a:avLst/>
                  </a:prstGeom>
                  <a:noFill/>
                  <a:ln>
                    <a:noFill/>
                  </a:ln>
                </pic:spPr>
              </pic:pic>
            </a:graphicData>
          </a:graphic>
        </wp:inline>
      </w:drawing>
    </w:r>
    <w:r>
      <w:rPr>
        <w:noProof/>
      </w:rPr>
      <w:drawing>
        <wp:inline distT="0" distB="0" distL="0" distR="0" wp14:anchorId="69A3639F" wp14:editId="2BE8923E">
          <wp:extent cx="459105" cy="459105"/>
          <wp:effectExtent l="0" t="0" r="0" b="0"/>
          <wp:docPr id="9" name="Picture 9"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known.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9393" cy="45939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A7E48"/>
    <w:multiLevelType w:val="hybridMultilevel"/>
    <w:tmpl w:val="AA307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502D2"/>
    <w:multiLevelType w:val="hybridMultilevel"/>
    <w:tmpl w:val="BE065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33"/>
    <w:rsid w:val="000B5E3D"/>
    <w:rsid w:val="00141E04"/>
    <w:rsid w:val="001627CE"/>
    <w:rsid w:val="001723F0"/>
    <w:rsid w:val="002E55D0"/>
    <w:rsid w:val="00350C0C"/>
    <w:rsid w:val="003B6805"/>
    <w:rsid w:val="003F6B4B"/>
    <w:rsid w:val="006506C6"/>
    <w:rsid w:val="00655CF2"/>
    <w:rsid w:val="00827FB4"/>
    <w:rsid w:val="008912E6"/>
    <w:rsid w:val="00997B46"/>
    <w:rsid w:val="00BA2DB6"/>
    <w:rsid w:val="00C46221"/>
    <w:rsid w:val="00D51033"/>
    <w:rsid w:val="00DD140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BC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DB6"/>
    <w:pPr>
      <w:tabs>
        <w:tab w:val="center" w:pos="4680"/>
        <w:tab w:val="right" w:pos="9360"/>
      </w:tabs>
    </w:pPr>
  </w:style>
  <w:style w:type="character" w:customStyle="1" w:styleId="HeaderChar">
    <w:name w:val="Header Char"/>
    <w:basedOn w:val="DefaultParagraphFont"/>
    <w:link w:val="Header"/>
    <w:uiPriority w:val="99"/>
    <w:rsid w:val="00BA2DB6"/>
  </w:style>
  <w:style w:type="paragraph" w:styleId="Footer">
    <w:name w:val="footer"/>
    <w:basedOn w:val="Normal"/>
    <w:link w:val="FooterChar"/>
    <w:uiPriority w:val="99"/>
    <w:unhideWhenUsed/>
    <w:rsid w:val="00BA2DB6"/>
    <w:pPr>
      <w:tabs>
        <w:tab w:val="center" w:pos="4680"/>
        <w:tab w:val="right" w:pos="9360"/>
      </w:tabs>
    </w:pPr>
  </w:style>
  <w:style w:type="character" w:customStyle="1" w:styleId="FooterChar">
    <w:name w:val="Footer Char"/>
    <w:basedOn w:val="DefaultParagraphFont"/>
    <w:link w:val="Footer"/>
    <w:uiPriority w:val="99"/>
    <w:rsid w:val="00BA2DB6"/>
  </w:style>
  <w:style w:type="table" w:styleId="TableGrid">
    <w:name w:val="Table Grid"/>
    <w:basedOn w:val="TableNormal"/>
    <w:uiPriority w:val="39"/>
    <w:rsid w:val="00172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5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AB4521-CB81-214C-A276-A68D50440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362</Words>
  <Characters>2065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2017-08-10T20:28:00Z</dcterms:created>
  <dcterms:modified xsi:type="dcterms:W3CDTF">2017-08-15T21:39:00Z</dcterms:modified>
</cp:coreProperties>
</file>